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C8" w:rsidRDefault="00EF78C8">
      <w:pPr>
        <w:rPr>
          <w:b/>
        </w:rPr>
      </w:pPr>
      <w:r>
        <w:rPr>
          <w:b/>
        </w:rPr>
        <w:t>INSTRUCTIONS FOR LAUNCHING THE P</w:t>
      </w:r>
      <w:r w:rsidR="00931C76">
        <w:rPr>
          <w:b/>
        </w:rPr>
        <w:t>RE</w:t>
      </w:r>
      <w:r>
        <w:rPr>
          <w:b/>
        </w:rPr>
        <w:t>-TRAINING SURVEY:</w:t>
      </w:r>
    </w:p>
    <w:p w:rsidR="00EF78C8" w:rsidRPr="00EF78C8" w:rsidRDefault="00EF78C8" w:rsidP="00EF78C8">
      <w:pPr>
        <w:numPr>
          <w:ilvl w:val="0"/>
          <w:numId w:val="2"/>
        </w:numPr>
        <w:contextualSpacing/>
        <w:rPr>
          <w:rFonts w:eastAsiaTheme="minorEastAsia"/>
        </w:rPr>
      </w:pPr>
      <w:r w:rsidRPr="00EF78C8">
        <w:rPr>
          <w:rFonts w:eastAsiaTheme="minorEastAsia"/>
          <w:b/>
        </w:rPr>
        <w:t>DUE DATE</w:t>
      </w:r>
      <w:r w:rsidRPr="00EF78C8">
        <w:rPr>
          <w:rFonts w:eastAsiaTheme="minorEastAsia"/>
        </w:rPr>
        <w:t>: Insert the appropriate Due Date below.  We recommend having the survey open for participation for approximately 10 days.</w:t>
      </w:r>
    </w:p>
    <w:p w:rsidR="00EF78C8" w:rsidRPr="00EF78C8" w:rsidRDefault="00EF78C8" w:rsidP="00EF78C8">
      <w:pPr>
        <w:numPr>
          <w:ilvl w:val="0"/>
          <w:numId w:val="2"/>
        </w:numPr>
        <w:contextualSpacing/>
        <w:rPr>
          <w:rFonts w:eastAsiaTheme="minorEastAsia"/>
        </w:rPr>
      </w:pPr>
      <w:r w:rsidRPr="00EF78C8">
        <w:rPr>
          <w:rFonts w:eastAsiaTheme="minorEastAsia"/>
          <w:b/>
        </w:rPr>
        <w:t>SURVEY LINK</w:t>
      </w:r>
      <w:r>
        <w:rPr>
          <w:rFonts w:eastAsiaTheme="minorEastAsia"/>
        </w:rPr>
        <w:t>: Retrieve the</w:t>
      </w:r>
      <w:r w:rsidRPr="00EF78C8">
        <w:rPr>
          <w:rFonts w:eastAsiaTheme="minorEastAsia"/>
        </w:rPr>
        <w:t xml:space="preserve"> survey URL from </w:t>
      </w:r>
      <w:r>
        <w:rPr>
          <w:rFonts w:eastAsiaTheme="minorEastAsia"/>
        </w:rPr>
        <w:t xml:space="preserve">The Client’s section of the Measurement Reporting Center.  Copy and Paste the </w:t>
      </w:r>
      <w:r w:rsidR="00931C76">
        <w:rPr>
          <w:rFonts w:eastAsiaTheme="minorEastAsia"/>
        </w:rPr>
        <w:t xml:space="preserve">PRE-TRAINING </w:t>
      </w:r>
      <w:r>
        <w:rPr>
          <w:rFonts w:eastAsiaTheme="minorEastAsia"/>
        </w:rPr>
        <w:t>URL</w:t>
      </w:r>
      <w:r w:rsidRPr="00EF78C8">
        <w:rPr>
          <w:rFonts w:eastAsiaTheme="minorEastAsia"/>
        </w:rPr>
        <w:t xml:space="preserve"> into the body of the invitation where appropriate.</w:t>
      </w:r>
    </w:p>
    <w:p w:rsidR="00EF78C8" w:rsidRPr="00EF78C8" w:rsidRDefault="00EF78C8" w:rsidP="00EF78C8">
      <w:pPr>
        <w:numPr>
          <w:ilvl w:val="0"/>
          <w:numId w:val="2"/>
        </w:numPr>
        <w:contextualSpacing/>
        <w:rPr>
          <w:rFonts w:eastAsiaTheme="minorEastAsia"/>
        </w:rPr>
      </w:pPr>
      <w:r w:rsidRPr="00EF78C8">
        <w:rPr>
          <w:rFonts w:eastAsiaTheme="minorEastAsia"/>
          <w:b/>
        </w:rPr>
        <w:t>PICK A SPONSOR:</w:t>
      </w:r>
      <w:r w:rsidRPr="00EF78C8">
        <w:rPr>
          <w:rFonts w:eastAsiaTheme="minorEastAsia"/>
        </w:rPr>
        <w:t xml:space="preserve"> Sending the invitation email from an “Executive Sponsor” – someone in</w:t>
      </w:r>
      <w:r w:rsidR="0022366E">
        <w:rPr>
          <w:rFonts w:eastAsiaTheme="minorEastAsia"/>
        </w:rPr>
        <w:t xml:space="preserve"> the Client’s </w:t>
      </w:r>
      <w:r w:rsidRPr="00EF78C8">
        <w:rPr>
          <w:rFonts w:eastAsiaTheme="minorEastAsia"/>
        </w:rPr>
        <w:t>sales</w:t>
      </w:r>
      <w:r w:rsidR="0022366E">
        <w:rPr>
          <w:rFonts w:eastAsiaTheme="minorEastAsia"/>
        </w:rPr>
        <w:t xml:space="preserve"> organization</w:t>
      </w:r>
      <w:r w:rsidRPr="00EF78C8">
        <w:rPr>
          <w:rFonts w:eastAsiaTheme="minorEastAsia"/>
        </w:rPr>
        <w:t xml:space="preserve"> who has influence over the participant population – </w:t>
      </w:r>
      <w:r w:rsidR="00A101B1">
        <w:rPr>
          <w:rFonts w:eastAsiaTheme="minorEastAsia"/>
        </w:rPr>
        <w:t xml:space="preserve">this approach </w:t>
      </w:r>
      <w:r w:rsidRPr="00EF78C8">
        <w:rPr>
          <w:rFonts w:eastAsiaTheme="minorEastAsia"/>
        </w:rPr>
        <w:t>will garner the best response rate</w:t>
      </w:r>
      <w:r w:rsidR="0022366E">
        <w:rPr>
          <w:rFonts w:eastAsiaTheme="minorEastAsia"/>
        </w:rPr>
        <w:t>!</w:t>
      </w:r>
    </w:p>
    <w:p w:rsidR="00EF78C8" w:rsidRPr="00EF78C8" w:rsidRDefault="00EF78C8" w:rsidP="00EF78C8">
      <w:pPr>
        <w:numPr>
          <w:ilvl w:val="0"/>
          <w:numId w:val="2"/>
        </w:numPr>
        <w:contextualSpacing/>
        <w:rPr>
          <w:rFonts w:eastAsiaTheme="minorEastAsia"/>
        </w:rPr>
      </w:pPr>
      <w:r w:rsidRPr="00EF78C8">
        <w:rPr>
          <w:rFonts w:eastAsiaTheme="minorEastAsia"/>
          <w:b/>
        </w:rPr>
        <w:t>MONITOR PARTICIPATION:</w:t>
      </w:r>
      <w:r w:rsidRPr="00EF78C8">
        <w:rPr>
          <w:rFonts w:eastAsiaTheme="minorEastAsia"/>
        </w:rPr>
        <w:t xml:space="preserve">  Use the Participation Report </w:t>
      </w:r>
      <w:r w:rsidR="0022366E">
        <w:rPr>
          <w:rFonts w:eastAsiaTheme="minorEastAsia"/>
        </w:rPr>
        <w:t>available in the Client’s section of Measurement Portal</w:t>
      </w:r>
      <w:r w:rsidRPr="00EF78C8">
        <w:rPr>
          <w:rFonts w:eastAsiaTheme="minorEastAsia"/>
        </w:rPr>
        <w:t xml:space="preserve"> to keep an eye on who has completed the survey</w:t>
      </w:r>
      <w:r w:rsidR="0022366E">
        <w:rPr>
          <w:rFonts w:eastAsiaTheme="minorEastAsia"/>
        </w:rPr>
        <w:t>.</w:t>
      </w:r>
    </w:p>
    <w:p w:rsidR="00EF78C8" w:rsidRPr="00EF78C8" w:rsidRDefault="00EF78C8" w:rsidP="00EF78C8">
      <w:pPr>
        <w:numPr>
          <w:ilvl w:val="0"/>
          <w:numId w:val="2"/>
        </w:numPr>
        <w:contextualSpacing/>
        <w:rPr>
          <w:rFonts w:eastAsiaTheme="minorEastAsia"/>
        </w:rPr>
      </w:pPr>
      <w:r w:rsidRPr="00EF78C8">
        <w:rPr>
          <w:rFonts w:eastAsiaTheme="minorEastAsia"/>
          <w:b/>
        </w:rPr>
        <w:t>SEND REMINDERS:</w:t>
      </w:r>
      <w:r w:rsidRPr="00EF78C8">
        <w:rPr>
          <w:rFonts w:eastAsiaTheme="minorEastAsia"/>
        </w:rPr>
        <w:t xml:space="preserve"> Send </w:t>
      </w:r>
      <w:r w:rsidR="0022366E">
        <w:rPr>
          <w:rFonts w:eastAsiaTheme="minorEastAsia"/>
        </w:rPr>
        <w:t xml:space="preserve">2-3 </w:t>
      </w:r>
      <w:r w:rsidRPr="00EF78C8">
        <w:rPr>
          <w:rFonts w:eastAsiaTheme="minorEastAsia"/>
        </w:rPr>
        <w:t>reminders during the time that the survey is open so you can get the best response rate.</w:t>
      </w:r>
    </w:p>
    <w:p w:rsidR="00EF78C8" w:rsidRDefault="0022366E">
      <w:pPr>
        <w:rPr>
          <w:b/>
        </w:rPr>
      </w:pPr>
      <w:r>
        <w:rPr>
          <w:b/>
        </w:rPr>
        <w:t>_________________________________________</w:t>
      </w:r>
    </w:p>
    <w:p w:rsidR="00DE7A28" w:rsidRDefault="0022366E">
      <w:r>
        <w:rPr>
          <w:b/>
        </w:rPr>
        <w:t xml:space="preserve">Recommended Email Invitation Verbiage for </w:t>
      </w:r>
      <w:r w:rsidR="00EF78C8">
        <w:rPr>
          <w:b/>
        </w:rPr>
        <w:t>P</w:t>
      </w:r>
      <w:r w:rsidR="00931C76">
        <w:rPr>
          <w:b/>
        </w:rPr>
        <w:t>re</w:t>
      </w:r>
      <w:r w:rsidR="00EF78C8">
        <w:rPr>
          <w:b/>
        </w:rPr>
        <w:t xml:space="preserve">-Training Survey Participants: </w:t>
      </w:r>
    </w:p>
    <w:p w:rsidR="00A70C05" w:rsidRDefault="00EF78C8">
      <w:r>
        <w:t>From: &lt;Executive Sponsor&gt;</w:t>
      </w:r>
    </w:p>
    <w:p w:rsidR="009C2427" w:rsidRDefault="00096660">
      <w:r>
        <w:t>To &lt;participant&gt;</w:t>
      </w:r>
    </w:p>
    <w:p w:rsidR="00931C76" w:rsidRPr="00931C76" w:rsidRDefault="00931C76" w:rsidP="00931C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C76">
        <w:rPr>
          <w:rFonts w:ascii="Arial" w:eastAsia="Times New Roman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>s you prepare for your upcoming &lt;BRANDED PROGRAM NAME&gt;</w:t>
      </w:r>
      <w:r w:rsidRPr="00931C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A613FF">
        <w:rPr>
          <w:rFonts w:ascii="Arial" w:eastAsia="Times New Roman" w:hAnsi="Arial" w:cs="Arial"/>
          <w:color w:val="000000"/>
          <w:sz w:val="20"/>
          <w:szCs w:val="20"/>
        </w:rPr>
        <w:t>vent</w:t>
      </w:r>
      <w:bookmarkStart w:id="0" w:name="_GoBack"/>
      <w:bookmarkEnd w:id="0"/>
      <w:r w:rsidRPr="00931C76">
        <w:rPr>
          <w:rFonts w:ascii="Arial" w:eastAsia="Times New Roman" w:hAnsi="Arial" w:cs="Arial"/>
          <w:color w:val="000000"/>
          <w:sz w:val="20"/>
          <w:szCs w:val="20"/>
        </w:rPr>
        <w:t>, we ask that you take a few minutes to take a survey focused on collecting information about your baseline skills. Please be honest and candid in y</w:t>
      </w:r>
      <w:r>
        <w:rPr>
          <w:rFonts w:ascii="Arial" w:eastAsia="Times New Roman" w:hAnsi="Arial" w:cs="Arial"/>
          <w:color w:val="000000"/>
          <w:sz w:val="20"/>
          <w:szCs w:val="20"/>
        </w:rPr>
        <w:t>our responses as they will help us to</w:t>
      </w:r>
      <w:r w:rsidRPr="00931C76">
        <w:rPr>
          <w:rFonts w:ascii="Arial" w:eastAsia="Times New Roman" w:hAnsi="Arial" w:cs="Arial"/>
          <w:color w:val="000000"/>
          <w:sz w:val="20"/>
          <w:szCs w:val="20"/>
        </w:rPr>
        <w:t xml:space="preserve"> support your growth and success.</w:t>
      </w:r>
    </w:p>
    <w:p w:rsidR="00931C76" w:rsidRPr="00931C76" w:rsidRDefault="00931C76" w:rsidP="00931C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C76">
        <w:rPr>
          <w:rFonts w:ascii="Arial" w:eastAsia="Times New Roman" w:hAnsi="Arial" w:cs="Arial"/>
          <w:color w:val="000000"/>
          <w:sz w:val="20"/>
          <w:szCs w:val="20"/>
        </w:rPr>
        <w:t>To access the survey, click on the link below and follow the instructions provided. </w:t>
      </w:r>
      <w:r w:rsidRPr="00931C7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Please complete your survey before close of business on </w:t>
      </w:r>
      <w:r w:rsidRPr="00931C7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&lt;Due Date&gt;</w:t>
      </w:r>
      <w:r w:rsidRPr="00931C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</w:t>
      </w:r>
      <w:r w:rsidRPr="00931C76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 </w:t>
      </w:r>
      <w:r w:rsidRPr="00931C76">
        <w:rPr>
          <w:rFonts w:ascii="Arial" w:eastAsia="Times New Roman" w:hAnsi="Arial" w:cs="Arial"/>
          <w:i/>
          <w:iCs/>
          <w:color w:val="808080"/>
          <w:sz w:val="20"/>
          <w:szCs w:val="20"/>
        </w:rPr>
        <w:t> </w:t>
      </w:r>
    </w:p>
    <w:p w:rsidR="00931C76" w:rsidRPr="00931C76" w:rsidRDefault="00931C76" w:rsidP="00931C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C76">
        <w:rPr>
          <w:rFonts w:ascii="Arial" w:eastAsia="Times New Roman" w:hAnsi="Arial" w:cs="Arial"/>
          <w:color w:val="000000"/>
          <w:sz w:val="20"/>
          <w:szCs w:val="20"/>
        </w:rPr>
        <w:t>If you have any difficulty accessing the survey, please contact </w:t>
      </w:r>
      <w:hyperlink r:id="rId5" w:history="1">
        <w:r w:rsidRPr="00A101B1">
          <w:rPr>
            <w:rStyle w:val="Hyperlink"/>
            <w:rFonts w:ascii="Arial" w:eastAsia="Times New Roman" w:hAnsi="Arial" w:cs="Arial"/>
            <w:sz w:val="20"/>
            <w:szCs w:val="20"/>
          </w:rPr>
          <w:t>Beyond ROI</w:t>
        </w:r>
      </w:hyperlink>
      <w:r w:rsidRPr="00931C76">
        <w:rPr>
          <w:rFonts w:ascii="Arial" w:eastAsia="Times New Roman" w:hAnsi="Arial" w:cs="Arial"/>
          <w:color w:val="000000"/>
          <w:sz w:val="20"/>
          <w:szCs w:val="20"/>
        </w:rPr>
        <w:t xml:space="preserve">, the team that is helping us with this study. </w:t>
      </w:r>
    </w:p>
    <w:p w:rsidR="00931C76" w:rsidRPr="00931C76" w:rsidRDefault="00931C76" w:rsidP="00931C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C76">
        <w:rPr>
          <w:rFonts w:ascii="Arial" w:eastAsia="Times New Roman" w:hAnsi="Arial" w:cs="Arial"/>
          <w:color w:val="000000"/>
          <w:sz w:val="20"/>
          <w:szCs w:val="20"/>
        </w:rPr>
        <w:t xml:space="preserve">Here is your survey link: </w:t>
      </w:r>
      <w:r w:rsidRPr="00931C76">
        <w:rPr>
          <w:rFonts w:ascii="Arial" w:eastAsia="Times New Roman" w:hAnsi="Arial" w:cs="Arial"/>
          <w:b/>
          <w:bCs/>
          <w:color w:val="FF0000"/>
          <w:sz w:val="20"/>
          <w:szCs w:val="20"/>
        </w:rPr>
        <w:t>(INSERT SURVEY URL HERE)</w:t>
      </w:r>
      <w:r w:rsidRPr="00931C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1C7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</w:p>
    <w:p w:rsidR="00931C76" w:rsidRPr="00931C76" w:rsidRDefault="00931C76" w:rsidP="00931C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C76">
        <w:rPr>
          <w:rFonts w:ascii="Arial" w:eastAsia="Times New Roman" w:hAnsi="Arial" w:cs="Arial"/>
          <w:color w:val="000000"/>
          <w:sz w:val="20"/>
          <w:szCs w:val="20"/>
        </w:rPr>
        <w:t>Thank you for taking the time to participate in this important step of your development strategy.  </w:t>
      </w:r>
    </w:p>
    <w:p w:rsidR="00931C76" w:rsidRPr="00931C76" w:rsidRDefault="00931C76" w:rsidP="0093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C76" w:rsidRPr="00931C76" w:rsidRDefault="00931C76" w:rsidP="00931C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C76">
        <w:rPr>
          <w:rFonts w:ascii="Arial" w:eastAsia="Times New Roman" w:hAnsi="Arial" w:cs="Arial"/>
          <w:color w:val="000000"/>
          <w:sz w:val="20"/>
          <w:szCs w:val="20"/>
        </w:rPr>
        <w:t>Best regards,</w:t>
      </w:r>
    </w:p>
    <w:p w:rsidR="00931C76" w:rsidRPr="00931C76" w:rsidRDefault="00931C76" w:rsidP="00931C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C76">
        <w:rPr>
          <w:rFonts w:ascii="Arial" w:eastAsia="Times New Roman" w:hAnsi="Arial" w:cs="Arial"/>
          <w:color w:val="000000"/>
          <w:sz w:val="20"/>
          <w:szCs w:val="20"/>
        </w:rPr>
        <w:t xml:space="preserve">&lt;Sponsor Name&gt; </w:t>
      </w:r>
      <w:r w:rsidRPr="00931C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1C76">
        <w:rPr>
          <w:rFonts w:ascii="Arial" w:eastAsia="Times New Roman" w:hAnsi="Arial" w:cs="Arial"/>
          <w:color w:val="000000"/>
          <w:sz w:val="20"/>
          <w:szCs w:val="20"/>
        </w:rPr>
        <w:t>&lt;Sponsor Title&gt;</w:t>
      </w:r>
    </w:p>
    <w:p w:rsidR="007369ED" w:rsidRDefault="007369ED"/>
    <w:sectPr w:rsidR="007369ED" w:rsidSect="00AC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02456"/>
    <w:multiLevelType w:val="hybridMultilevel"/>
    <w:tmpl w:val="74E2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73D7"/>
    <w:multiLevelType w:val="hybridMultilevel"/>
    <w:tmpl w:val="A650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27"/>
    <w:rsid w:val="00010513"/>
    <w:rsid w:val="00013633"/>
    <w:rsid w:val="00067425"/>
    <w:rsid w:val="00096660"/>
    <w:rsid w:val="00133110"/>
    <w:rsid w:val="0015268F"/>
    <w:rsid w:val="00162331"/>
    <w:rsid w:val="001830DF"/>
    <w:rsid w:val="001F4277"/>
    <w:rsid w:val="0022366E"/>
    <w:rsid w:val="00227FD2"/>
    <w:rsid w:val="003119AD"/>
    <w:rsid w:val="003D67D9"/>
    <w:rsid w:val="00525C76"/>
    <w:rsid w:val="00547810"/>
    <w:rsid w:val="00587963"/>
    <w:rsid w:val="0066589B"/>
    <w:rsid w:val="007076C1"/>
    <w:rsid w:val="007369ED"/>
    <w:rsid w:val="007477D4"/>
    <w:rsid w:val="00862D72"/>
    <w:rsid w:val="008A618A"/>
    <w:rsid w:val="009010E2"/>
    <w:rsid w:val="00931C76"/>
    <w:rsid w:val="009A07DC"/>
    <w:rsid w:val="009C2427"/>
    <w:rsid w:val="009F3551"/>
    <w:rsid w:val="00A02D3C"/>
    <w:rsid w:val="00A101B1"/>
    <w:rsid w:val="00A344E2"/>
    <w:rsid w:val="00A613FF"/>
    <w:rsid w:val="00A70C05"/>
    <w:rsid w:val="00AC134D"/>
    <w:rsid w:val="00B00E47"/>
    <w:rsid w:val="00B2397B"/>
    <w:rsid w:val="00B87028"/>
    <w:rsid w:val="00C21629"/>
    <w:rsid w:val="00C44450"/>
    <w:rsid w:val="00CC12F7"/>
    <w:rsid w:val="00DE7A28"/>
    <w:rsid w:val="00E91B10"/>
    <w:rsid w:val="00EB4963"/>
    <w:rsid w:val="00E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D9A0B2-C3F1-46D8-BD13-6EDE5307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9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660"/>
    <w:pPr>
      <w:ind w:left="720"/>
      <w:contextualSpacing/>
    </w:pPr>
  </w:style>
  <w:style w:type="paragraph" w:styleId="NoSpacing">
    <w:name w:val="No Spacing"/>
    <w:uiPriority w:val="1"/>
    <w:qFormat/>
    <w:rsid w:val="003D6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nect@getbeyondroi.com?subject=Technical%20Difficulties%20with%20Pre-Training%20Sur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Hub</dc:creator>
  <cp:lastModifiedBy>susan Trumpler</cp:lastModifiedBy>
  <cp:revision>3</cp:revision>
  <dcterms:created xsi:type="dcterms:W3CDTF">2018-09-25T18:49:00Z</dcterms:created>
  <dcterms:modified xsi:type="dcterms:W3CDTF">2018-09-25T18:58:00Z</dcterms:modified>
</cp:coreProperties>
</file>